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  <w:lang w:eastAsia="zh-CN"/>
        </w:rPr>
        <w:t>产品简介：</w:t>
      </w: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  <w:t>摩托罗拉数字对讲机SL1K便携式对讲机用途广泛、功能强大，摩托罗拉数字对讲机SL1K设计用于满足酒店、服务、安保和机场等行业客户的通信需求。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</w:pPr>
    </w:p>
    <w:p>
      <w:pPr>
        <w:pStyle w:val="2"/>
        <w:keepNext w:val="0"/>
        <w:keepLines w:val="0"/>
        <w:widowControl/>
        <w:suppressLineNumbers w:val="0"/>
        <w:shd w:val="clear" w:fill="1F1F1F"/>
        <w:spacing w:line="25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  <w:lang w:eastAsia="zh-CN"/>
        </w:rPr>
        <w:t>产品特点：</w:t>
      </w:r>
      <w:r>
        <w:rPr>
          <w:rStyle w:val="4"/>
          <w:rFonts w:hint="eastAsia" w:ascii="宋体" w:hAnsi="宋体" w:eastAsia="宋体" w:cs="宋体"/>
          <w:i w:val="0"/>
          <w:caps w:val="0"/>
          <w:color w:val="999999"/>
          <w:spacing w:val="0"/>
          <w:sz w:val="21"/>
          <w:szCs w:val="21"/>
          <w:shd w:val="clear" w:fill="1F1F1F"/>
        </w:rPr>
        <w:t>摩托罗拉SL1K便携式双向对讲机-摩托罗拉的私密通信终极利器</w:t>
      </w:r>
    </w:p>
    <w:p>
      <w:pPr>
        <w:pStyle w:val="2"/>
        <w:keepNext w:val="0"/>
        <w:keepLines w:val="0"/>
        <w:widowControl/>
        <w:suppressLineNumbers w:val="0"/>
        <w:shd w:val="clear" w:fill="1F1F1F"/>
        <w:spacing w:line="25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  <w:t>　　从服务台到会议中心，MOTOTRBO™ SL 系列让您的团队时刻保持密切联系，使一切尽在掌控之中。SL 系列采用超轻薄设计，是面向私密通信的终极利器。MOTOTRBO SL1K 便携式对讲机用途广泛、功能强大，设计用于满足酒店、服务、安保和机场等行业客户的通信需求。MOTOTRBO SL1K 采用超轻薄设计（重量与普通智能手机相差无几），并拥有诸如智能音频、集成蓝牙和私密模式等前瞻性功能，可提升您的专业水平和职业判断力，从而让您提供卓越的客户服务和更快的响应速度。我们在 MOTOTRBO SL 系列中增强了数字双向通信能力，并重新定义了对讲机的方方面面。我们全面的产品组合包括 MOTOTRBO 便携式对讲机、车载对讲机、中继台、配件、数据应用程序、软件和服务等，可为您的企业带来巨大变化。您的员工可以进行更清晰的语音通信、获取实时数据以及进行私密通信，他们将能够以前所未有的方式进行协作。这就是“数字增强技术”。Motorola Solutions 推出的 MOTOTRBO SL 系列产品采用超轻薄设计，堪称私密通信的终极利器。</w:t>
      </w:r>
    </w:p>
    <w:p>
      <w:pPr>
        <w:pStyle w:val="2"/>
        <w:keepNext w:val="0"/>
        <w:keepLines w:val="0"/>
        <w:widowControl/>
        <w:suppressLineNumbers w:val="0"/>
        <w:shd w:val="clear" w:fill="1F1F1F"/>
        <w:spacing w:line="25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  <w:t>主要特性和功能：</w:t>
      </w:r>
    </w:p>
    <w:p>
      <w:pPr>
        <w:pStyle w:val="2"/>
        <w:keepNext w:val="0"/>
        <w:keepLines w:val="0"/>
        <w:widowControl/>
        <w:suppressLineNumbers w:val="0"/>
        <w:shd w:val="clear" w:fill="1F1F1F"/>
        <w:spacing w:line="25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  <w:t>1超级直观的全彩色显示屏</w:t>
      </w:r>
    </w:p>
    <w:p>
      <w:pPr>
        <w:pStyle w:val="2"/>
        <w:keepNext w:val="0"/>
        <w:keepLines w:val="0"/>
        <w:widowControl/>
        <w:suppressLineNumbers w:val="0"/>
        <w:shd w:val="clear" w:fill="1F1F1F"/>
        <w:spacing w:line="25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  <w:t>　　采用增强的 5 行显示屏和灵活的菜单驱动式界面。内置光敏器件可智能调整屏幕背光，即便是在强烈的日照下也可清晰查看屏幕。夜间模式更便于您在黑暗环境中查看屏幕。</w:t>
      </w:r>
    </w:p>
    <w:p>
      <w:pPr>
        <w:pStyle w:val="2"/>
        <w:keepNext w:val="0"/>
        <w:keepLines w:val="0"/>
        <w:widowControl/>
        <w:suppressLineNumbers w:val="0"/>
        <w:shd w:val="clear" w:fill="1F1F1F"/>
        <w:spacing w:line="25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  <w:t>2.一流的音频</w:t>
      </w:r>
    </w:p>
    <w:p>
      <w:pPr>
        <w:pStyle w:val="2"/>
        <w:keepNext w:val="0"/>
        <w:keepLines w:val="0"/>
        <w:widowControl/>
        <w:suppressLineNumbers w:val="0"/>
        <w:shd w:val="clear" w:fill="1F1F1F"/>
        <w:spacing w:line="25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  <w:t>　　拥有大音量前置扬声器以及诸如“智能音频和语音广播”等独特功能，让您随时随地与员工进行清晰通话。</w:t>
      </w:r>
    </w:p>
    <w:p>
      <w:pPr>
        <w:pStyle w:val="2"/>
        <w:keepNext w:val="0"/>
        <w:keepLines w:val="0"/>
        <w:widowControl/>
        <w:suppressLineNumbers w:val="0"/>
        <w:shd w:val="clear" w:fill="1F1F1F"/>
        <w:spacing w:line="25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  <w:t>3.扩展容量和覆盖范围</w:t>
      </w:r>
    </w:p>
    <w:p>
      <w:pPr>
        <w:pStyle w:val="2"/>
        <w:keepNext w:val="0"/>
        <w:keepLines w:val="0"/>
        <w:widowControl/>
        <w:suppressLineNumbers w:val="0"/>
        <w:shd w:val="clear" w:fill="1F1F1F"/>
        <w:spacing w:line="25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  <w:t>　　体验 MOTOTRBO 的大面积覆盖能力。IP Site Connect 可通过互联网扩大覆盖范围，形成一个广域网，而 Capacity Plus 单点中继可将容量扩大到 1000 个用户，并无需添加新的频率。</w:t>
      </w:r>
    </w:p>
    <w:p>
      <w:pPr>
        <w:pStyle w:val="2"/>
        <w:keepNext w:val="0"/>
        <w:keepLines w:val="0"/>
        <w:widowControl/>
        <w:suppressLineNumbers w:val="0"/>
        <w:shd w:val="clear" w:fill="1F1F1F"/>
        <w:spacing w:line="25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  <w:t>4.通过蓝牙数据设备即时共享信息</w:t>
      </w:r>
    </w:p>
    <w:p>
      <w:pPr>
        <w:pStyle w:val="2"/>
        <w:keepNext w:val="0"/>
        <w:keepLines w:val="0"/>
        <w:widowControl/>
        <w:suppressLineNumbers w:val="0"/>
        <w:shd w:val="clear" w:fill="1F1F1F"/>
        <w:spacing w:line="25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  <w:t>　　以无线方式连接蓝牙数据设备，更方便地实时共享信息。</w:t>
      </w:r>
    </w:p>
    <w:p>
      <w:pPr>
        <w:pStyle w:val="2"/>
        <w:keepNext w:val="0"/>
        <w:keepLines w:val="0"/>
        <w:widowControl/>
        <w:suppressLineNumbers w:val="0"/>
        <w:shd w:val="clear" w:fill="1F1F1F"/>
        <w:spacing w:line="25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  <w:t>5.简单灵活的短信功能</w:t>
      </w:r>
    </w:p>
    <w:p>
      <w:pPr>
        <w:pStyle w:val="2"/>
        <w:keepNext w:val="0"/>
        <w:keepLines w:val="0"/>
        <w:widowControl/>
        <w:suppressLineNumbers w:val="0"/>
        <w:shd w:val="clear" w:fill="1F1F1F"/>
        <w:spacing w:line="25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  <w:t>　　使用短信功能可在需要私密或例行通信时传递文本消息，而不干扰工作人员或宾客。</w:t>
      </w:r>
    </w:p>
    <w:p>
      <w:pPr>
        <w:pStyle w:val="2"/>
        <w:keepNext w:val="0"/>
        <w:keepLines w:val="0"/>
        <w:widowControl/>
        <w:suppressLineNumbers w:val="0"/>
        <w:shd w:val="clear" w:fill="1F1F1F"/>
        <w:spacing w:line="25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  <w:t>6.提高生产率的数据应用程序</w:t>
      </w:r>
    </w:p>
    <w:p>
      <w:pPr>
        <w:pStyle w:val="2"/>
        <w:keepNext w:val="0"/>
        <w:keepLines w:val="0"/>
        <w:widowControl/>
        <w:suppressLineNumbers w:val="0"/>
        <w:shd w:val="clear" w:fill="1F1F1F"/>
        <w:spacing w:line="25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  <w:t>　　拥有业界最大的应用程序开发人员计划，可根据您的业务需求定制适合的数据应用程序，例如定位跟踪、工作订单管理、蓝牙数据、电子邮件网关、调度、电话和倒放报警。</w:t>
      </w:r>
    </w:p>
    <w:p>
      <w:pPr>
        <w:pStyle w:val="2"/>
        <w:keepNext w:val="0"/>
        <w:keepLines w:val="0"/>
        <w:widowControl/>
        <w:suppressLineNumbers w:val="0"/>
        <w:shd w:val="clear" w:fill="1F1F1F"/>
        <w:spacing w:line="25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  <w:t>7.在必要时保持隐蔽</w:t>
      </w:r>
    </w:p>
    <w:p>
      <w:pPr>
        <w:pStyle w:val="2"/>
        <w:keepNext w:val="0"/>
        <w:keepLines w:val="0"/>
        <w:widowControl/>
        <w:suppressLineNumbers w:val="0"/>
        <w:shd w:val="clear" w:fill="1F1F1F"/>
        <w:spacing w:line="25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  <w:t>　　轻松进行私密通信；启用私密模式即可关闭显示屏、LED 和提示音。私密模式的另一功能是震动提醒。</w:t>
      </w:r>
    </w:p>
    <w:p>
      <w:pPr>
        <w:pStyle w:val="2"/>
        <w:keepNext w:val="0"/>
        <w:keepLines w:val="0"/>
        <w:widowControl/>
        <w:suppressLineNumbers w:val="0"/>
        <w:shd w:val="clear" w:fill="1F1F1F"/>
        <w:spacing w:line="25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  <w:t>8.自由移动</w:t>
      </w:r>
    </w:p>
    <w:p>
      <w:pPr>
        <w:pStyle w:val="2"/>
        <w:keepNext w:val="0"/>
        <w:keepLines w:val="0"/>
        <w:widowControl/>
        <w:suppressLineNumbers w:val="0"/>
        <w:shd w:val="clear" w:fill="1F1F1F"/>
        <w:spacing w:line="25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  <w:t>　　对讲机内置蓝牙音频技术，为您带来便捷的通信功能。利用摩托罗拉独特的关键作业无线耳机，使通信更加方便可靠。</w:t>
      </w:r>
    </w:p>
    <w:p>
      <w:pPr>
        <w:pStyle w:val="2"/>
        <w:keepNext w:val="0"/>
        <w:keepLines w:val="0"/>
        <w:widowControl/>
        <w:suppressLineNumbers w:val="0"/>
        <w:shd w:val="clear" w:fill="1F1F1F"/>
        <w:spacing w:line="25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  <w:t>9.通过工作订单管理提高效率</w:t>
      </w:r>
    </w:p>
    <w:p>
      <w:pPr>
        <w:pStyle w:val="2"/>
        <w:keepNext w:val="0"/>
        <w:keepLines w:val="0"/>
        <w:widowControl/>
        <w:suppressLineNumbers w:val="0"/>
        <w:shd w:val="clear" w:fill="1F1F1F"/>
        <w:spacing w:line="252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</w:rPr>
        <w:t>　　轻松查阅和响应工作订单，让您的业务保持高效运行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  <w:lang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  <w:lang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  <w:lang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  <w:lang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  <w:lang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  <w:lang w:eastAsia="zh-CN"/>
        </w:rPr>
      </w:pPr>
    </w:p>
    <w:tbl>
      <w:tblPr>
        <w:tblW w:w="8807" w:type="dxa"/>
        <w:tblInd w:w="0" w:type="dxa"/>
        <w:shd w:val="clear" w:color="auto" w:fill="1F1F1F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542"/>
        <w:gridCol w:w="7265"/>
      </w:tblGrid>
      <w:tr>
        <w:tblPrEx>
          <w:shd w:val="clear" w:color="auto" w:fill="1F1F1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5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频率</w:t>
            </w:r>
          </w:p>
        </w:tc>
        <w:tc>
          <w:tcPr>
            <w:tcW w:w="726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403-470 MHz超高频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5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功率输出</w:t>
            </w:r>
          </w:p>
        </w:tc>
        <w:tc>
          <w:tcPr>
            <w:tcW w:w="726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2W超高频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5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信道容量</w:t>
            </w:r>
          </w:p>
        </w:tc>
        <w:tc>
          <w:tcPr>
            <w:tcW w:w="726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1000个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5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电源</w:t>
            </w:r>
          </w:p>
        </w:tc>
        <w:tc>
          <w:tcPr>
            <w:tcW w:w="726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7.5V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5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外形尺寸</w:t>
            </w:r>
          </w:p>
        </w:tc>
        <w:tc>
          <w:tcPr>
            <w:tcW w:w="726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121 毫米（高）x 55 毫米（宽）x 17.4 毫米（厚）(使用锂离子电池)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5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重量</w:t>
            </w:r>
          </w:p>
        </w:tc>
        <w:tc>
          <w:tcPr>
            <w:tcW w:w="726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153克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5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平均电池寿命</w:t>
            </w:r>
          </w:p>
        </w:tc>
        <w:tc>
          <w:tcPr>
            <w:tcW w:w="726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数字模式下 11.5小时（使用锂离子电池）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5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密封</w:t>
            </w:r>
          </w:p>
        </w:tc>
        <w:tc>
          <w:tcPr>
            <w:tcW w:w="726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符合军标810C、D、E、F、G，通过IP54防雨实验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5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撞击和振动</w:t>
            </w:r>
          </w:p>
        </w:tc>
        <w:tc>
          <w:tcPr>
            <w:tcW w:w="726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机壳抗压度符合军标810C、D、E、F、G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54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防尘和湿度</w:t>
            </w:r>
          </w:p>
        </w:tc>
        <w:tc>
          <w:tcPr>
            <w:tcW w:w="7265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1F1F1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99999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机壳抗压度符合军标810C、D、E、F、G</w:t>
            </w:r>
          </w:p>
        </w:tc>
      </w:tr>
    </w:tbl>
    <w:p>
      <w:pP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6"/>
          <w:szCs w:val="16"/>
          <w:shd w:val="clear" w:fill="1F1F1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7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2017-09-18T03:11:54Z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